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AD8F" w14:textId="77777777" w:rsidR="00746133" w:rsidRDefault="00494E8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 wp14:anchorId="10D93833" wp14:editId="784DB146">
            <wp:extent cx="953607" cy="130269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607" cy="1302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6146D" w14:textId="77777777" w:rsidR="00746133" w:rsidRDefault="00746133">
      <w:pPr>
        <w:jc w:val="center"/>
        <w:rPr>
          <w:rFonts w:ascii="Times New Roman" w:eastAsia="Times New Roman" w:hAnsi="Times New Roman" w:cs="Times New Roman"/>
        </w:rPr>
      </w:pPr>
    </w:p>
    <w:p w14:paraId="787A6C64" w14:textId="77777777" w:rsidR="00746133" w:rsidRDefault="00494E81">
      <w:pPr>
        <w:ind w:left="216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Programma Kick-off Meeting </w:t>
      </w:r>
    </w:p>
    <w:p w14:paraId="0B9D2D85" w14:textId="77777777" w:rsidR="00746133" w:rsidRDefault="00494E8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Strengthening the MIRRI Italian Research Infrastructure for </w:t>
      </w:r>
    </w:p>
    <w:p w14:paraId="27E7FE17" w14:textId="77777777" w:rsidR="00746133" w:rsidRDefault="00494E8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Sustainable Bioscience and Bioeconomy (SUS-MIRRI.IT)</w:t>
      </w:r>
    </w:p>
    <w:p w14:paraId="0A0B89BB" w14:textId="77777777" w:rsidR="00746133" w:rsidRPr="005403FF" w:rsidRDefault="00494E81">
      <w:pPr>
        <w:jc w:val="center"/>
        <w:rPr>
          <w:rFonts w:ascii="Calibri" w:eastAsia="Calibri" w:hAnsi="Calibri" w:cs="Calibri"/>
          <w:b/>
          <w:lang w:val="it-IT"/>
        </w:rPr>
      </w:pPr>
      <w:r w:rsidRPr="005403FF">
        <w:rPr>
          <w:rFonts w:ascii="Calibri" w:eastAsia="Calibri" w:hAnsi="Calibri" w:cs="Calibri"/>
          <w:b/>
          <w:lang w:val="it-IT"/>
        </w:rPr>
        <w:t>14 novembre 2022</w:t>
      </w:r>
    </w:p>
    <w:p w14:paraId="77AF8872" w14:textId="77777777" w:rsidR="00746133" w:rsidRPr="005403FF" w:rsidRDefault="00746133">
      <w:pPr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2412827D" w14:textId="77777777" w:rsidR="00746133" w:rsidRPr="005403FF" w:rsidRDefault="00494E81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Aula Magna Dipartimento di Scienze della Vita e Biologia dei Sistemi</w:t>
      </w:r>
    </w:p>
    <w:p w14:paraId="7524BFA9" w14:textId="77777777" w:rsidR="00746133" w:rsidRPr="005403FF" w:rsidRDefault="00494E81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Università degli Studi di Torino</w:t>
      </w:r>
    </w:p>
    <w:p w14:paraId="1DD9B6D3" w14:textId="77777777" w:rsidR="00746133" w:rsidRPr="005403FF" w:rsidRDefault="00494E81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Via Accademia Albertina, 13 – Torino</w:t>
      </w:r>
    </w:p>
    <w:p w14:paraId="44477D04" w14:textId="77777777" w:rsidR="00746133" w:rsidRPr="005403FF" w:rsidRDefault="00746133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</w:p>
    <w:p w14:paraId="0593DD6C" w14:textId="77777777" w:rsidR="00746133" w:rsidRPr="005403FF" w:rsidRDefault="00494E81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 xml:space="preserve">LinK riunione: </w:t>
      </w:r>
      <w:hyperlink r:id="rId7">
        <w:r w:rsidRPr="005403F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it-IT"/>
          </w:rPr>
          <w:t>https://u</w:t>
        </w:r>
        <w:r w:rsidRPr="005403F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it-IT"/>
          </w:rPr>
          <w:t>nito.webex.com/unito/j.php?MTID=mad904f1227e541a0d35ff93393fca587</w:t>
        </w:r>
      </w:hyperlink>
    </w:p>
    <w:p w14:paraId="14A218FB" w14:textId="77777777" w:rsidR="00746133" w:rsidRPr="005403FF" w:rsidRDefault="00746133">
      <w:pPr>
        <w:rPr>
          <w:rFonts w:ascii="Calibri" w:eastAsia="Calibri" w:hAnsi="Calibri" w:cs="Calibri"/>
          <w:sz w:val="22"/>
          <w:szCs w:val="22"/>
          <w:lang w:val="it-IT"/>
        </w:rPr>
      </w:pPr>
    </w:p>
    <w:p w14:paraId="29A5171F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9.00 – 9.30 Registrazione</w:t>
      </w:r>
    </w:p>
    <w:p w14:paraId="3D74D41B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45F9F377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9.30 – 10.00 Saluti istituzionali</w:t>
      </w:r>
    </w:p>
    <w:p w14:paraId="20FDE609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476EBDE3" w14:textId="77777777" w:rsidR="00746133" w:rsidRPr="005403FF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>Stefano Geuna – Rettore Università degli Studi di Torino</w:t>
      </w:r>
    </w:p>
    <w:p w14:paraId="7E778667" w14:textId="77777777" w:rsidR="00746133" w:rsidRPr="005403FF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Cristina Prandi – </w:t>
      </w:r>
      <w:r w:rsidRPr="005403FF">
        <w:rPr>
          <w:rFonts w:ascii="Calibri" w:eastAsia="Calibri" w:hAnsi="Calibri" w:cs="Calibri"/>
          <w:sz w:val="20"/>
          <w:szCs w:val="20"/>
          <w:lang w:val="it-IT"/>
        </w:rPr>
        <w:t>Vice Rettore</w:t>
      </w: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alla Ricerca Università degli Studi di Torino</w:t>
      </w:r>
    </w:p>
    <w:p w14:paraId="4A6C0E8F" w14:textId="77777777" w:rsidR="00746133" w:rsidRPr="005403FF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Andrea Silvestri – Direttore Generale Università degli Studi di Torino </w:t>
      </w:r>
    </w:p>
    <w:p w14:paraId="2E776894" w14:textId="77777777" w:rsidR="00746133" w:rsidRPr="005403FF" w:rsidRDefault="00746133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5F3CD6F" w14:textId="77777777" w:rsidR="00746133" w:rsidRPr="005403FF" w:rsidRDefault="00494E81">
      <w:pPr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10.00 - 10.20 Il processo di finanziamento delle Infrastrutture di Ricerca tramite i fondi PNRR,</w:t>
      </w:r>
      <w:r w:rsidRPr="005403FF">
        <w:rPr>
          <w:rFonts w:ascii="Calibri" w:eastAsia="Calibri" w:hAnsi="Calibri" w:cs="Calibri"/>
          <w:sz w:val="20"/>
          <w:szCs w:val="20"/>
          <w:lang w:val="it-IT"/>
        </w:rPr>
        <w:br/>
        <w:t xml:space="preserve"> </w:t>
      </w:r>
      <w:r w:rsidRPr="005403FF">
        <w:rPr>
          <w:rFonts w:ascii="Calibri" w:eastAsia="Calibri" w:hAnsi="Calibri" w:cs="Calibri"/>
          <w:sz w:val="20"/>
          <w:szCs w:val="20"/>
          <w:lang w:val="it-IT"/>
        </w:rPr>
        <w:tab/>
        <w:t xml:space="preserve">   </w:t>
      </w: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   </w:t>
      </w: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 Michele Mazzola Dirigente Ufficio Internazionalizzazione della ricerca</w:t>
      </w: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br/>
        <w:t xml:space="preserve">                         Direzione generale dell’internazionalizzazione e della comunicazione (MUR)</w:t>
      </w:r>
      <w:r w:rsidRPr="005403FF">
        <w:rPr>
          <w:rFonts w:ascii="Calibri" w:eastAsia="Calibri" w:hAnsi="Calibri" w:cs="Calibri"/>
          <w:color w:val="000000"/>
          <w:sz w:val="20"/>
          <w:szCs w:val="20"/>
          <w:lang w:val="it-IT"/>
        </w:rPr>
        <w:br/>
        <w:t xml:space="preserve">               </w:t>
      </w:r>
    </w:p>
    <w:p w14:paraId="651CE2BB" w14:textId="77777777" w:rsidR="00746133" w:rsidRPr="005403FF" w:rsidRDefault="00494E81">
      <w:pPr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10.20 - 10.40 Introduzione scientifica del progetto, Giovanna Cristina Varese (UNITO)</w:t>
      </w:r>
    </w:p>
    <w:p w14:paraId="2032FDBF" w14:textId="77777777" w:rsidR="00746133" w:rsidRPr="005403FF" w:rsidRDefault="00746133">
      <w:pPr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14:paraId="5F3D4BBF" w14:textId="77777777" w:rsidR="00746133" w:rsidRPr="005403FF" w:rsidRDefault="00494E81">
      <w:pPr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10.40 - 10.50 Il ruolo delle biotecnologie industriali come motore della bioeconomia</w:t>
      </w:r>
    </w:p>
    <w:p w14:paraId="4D8FC38A" w14:textId="77777777" w:rsidR="00746133" w:rsidRPr="005403FF" w:rsidRDefault="00494E81">
      <w:pPr>
        <w:ind w:left="1134"/>
        <w:rPr>
          <w:rFonts w:ascii="Calibri" w:eastAsia="Calibri" w:hAnsi="Calibri" w:cs="Calibri"/>
          <w:sz w:val="20"/>
          <w:szCs w:val="20"/>
          <w:lang w:val="it-IT"/>
        </w:rPr>
      </w:pPr>
      <w:r w:rsidRPr="005403FF">
        <w:rPr>
          <w:rFonts w:ascii="Calibri" w:eastAsia="Calibri" w:hAnsi="Calibri" w:cs="Calibri"/>
          <w:sz w:val="20"/>
          <w:szCs w:val="20"/>
          <w:lang w:val="it-IT"/>
        </w:rPr>
        <w:t>circolare e pilastro della transizione ecologica, Mario Bonaccorso (Cluster Spring)</w:t>
      </w:r>
    </w:p>
    <w:p w14:paraId="1F4D6737" w14:textId="77777777" w:rsidR="00746133" w:rsidRPr="005403FF" w:rsidRDefault="00746133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77D79E6" w14:textId="77777777" w:rsidR="00746133" w:rsidRDefault="00494E81">
      <w:pPr>
        <w:ind w:left="1134" w:hanging="1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10.50 - 11.00 Le risorse microbiche al servizio del Cluster AGRIFOOD per la competitività e sostenibilità dei   Sistemi agroalimentari, Massimo Iannetta (Cluster Clan)</w:t>
      </w:r>
    </w:p>
    <w:p w14:paraId="23BA735A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42E814D8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11.00 - 11.30 Coffee break </w:t>
      </w:r>
    </w:p>
    <w:p w14:paraId="5C747171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7A30E71F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11.30 - 11.50 Introduzione amministrativa del progetto, C</w:t>
      </w:r>
      <w:r>
        <w:rPr>
          <w:rFonts w:ascii="Calibri" w:eastAsia="Calibri" w:hAnsi="Calibri" w:cs="Calibri"/>
          <w:sz w:val="20"/>
          <w:szCs w:val="20"/>
        </w:rPr>
        <w:t>ristiano Lo Iacono (UNITO)</w:t>
      </w:r>
    </w:p>
    <w:p w14:paraId="411F7FC1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7074F3BD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11.50 - 12.50 Presentazione e discussione dei WP:</w:t>
      </w:r>
    </w:p>
    <w:p w14:paraId="51B797B0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WP1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Management, Governance and Sustainability, V</w:t>
      </w:r>
      <w:r>
        <w:rPr>
          <w:rFonts w:ascii="Calibri" w:eastAsia="Calibri" w:hAnsi="Calibri" w:cs="Calibri"/>
          <w:sz w:val="20"/>
          <w:szCs w:val="20"/>
        </w:rPr>
        <w:t>aleria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Prigione (UNITO)</w:t>
      </w:r>
    </w:p>
    <w:p w14:paraId="0B4328DC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WP2 – Culture collections </w:t>
      </w:r>
      <w:r>
        <w:rPr>
          <w:rFonts w:ascii="Calibri" w:eastAsia="Calibri" w:hAnsi="Calibri" w:cs="Calibri"/>
          <w:sz w:val="20"/>
          <w:szCs w:val="20"/>
        </w:rPr>
        <w:t>Strengthening,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iancarlo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Perrone (CNR)</w:t>
      </w:r>
    </w:p>
    <w:p w14:paraId="2A83454F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WP3 – MIRRI-IT Platform and database,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arco Beccuti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(UNITO)</w:t>
      </w:r>
    </w:p>
    <w:p w14:paraId="0906A2D2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5EA111D4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13.00 - 14.30 Pausa pranzo </w:t>
      </w:r>
    </w:p>
    <w:p w14:paraId="6435CD0D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7F086028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14.30 - 15.30 Presentazione e discussione dei WP:</w:t>
      </w:r>
    </w:p>
    <w:p w14:paraId="7F5DE912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WP4 – Microbiomes: from sampling to exploitation, L</w:t>
      </w:r>
      <w:r>
        <w:rPr>
          <w:rFonts w:ascii="Calibri" w:eastAsia="Calibri" w:hAnsi="Calibri" w:cs="Calibri"/>
          <w:sz w:val="20"/>
          <w:szCs w:val="20"/>
        </w:rPr>
        <w:t>uca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Cocolin (UNITO)</w:t>
      </w:r>
    </w:p>
    <w:p w14:paraId="50C35232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WP5 – Services and Education, Pietro Buzzini (UNIPG)</w:t>
      </w:r>
    </w:p>
    <w:p w14:paraId="70352F56" w14:textId="77777777" w:rsidR="00746133" w:rsidRDefault="0049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WP6 – Communication and Dissemi</w:t>
      </w:r>
      <w:r>
        <w:rPr>
          <w:rFonts w:ascii="Calibri" w:eastAsia="Calibri" w:hAnsi="Calibri" w:cs="Calibri"/>
          <w:color w:val="000000"/>
          <w:sz w:val="20"/>
          <w:szCs w:val="20"/>
        </w:rPr>
        <w:t>nation, Maria Gullo (UNIMORE)</w:t>
      </w:r>
    </w:p>
    <w:p w14:paraId="4365FB04" w14:textId="77777777" w:rsidR="00746133" w:rsidRDefault="00746133">
      <w:pPr>
        <w:rPr>
          <w:rFonts w:ascii="Calibri" w:eastAsia="Calibri" w:hAnsi="Calibri" w:cs="Calibri"/>
          <w:sz w:val="20"/>
          <w:szCs w:val="20"/>
        </w:rPr>
      </w:pPr>
    </w:p>
    <w:p w14:paraId="3A5B9D33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15.30 - 16.30 Discussione </w:t>
      </w:r>
    </w:p>
    <w:p w14:paraId="67AA71B6" w14:textId="77777777" w:rsidR="00746133" w:rsidRDefault="00494E8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16.30 Chiusura lavori</w:t>
      </w:r>
    </w:p>
    <w:sectPr w:rsidR="00746133">
      <w:pgSz w:w="11900" w:h="16840"/>
      <w:pgMar w:top="709" w:right="1800" w:bottom="144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3FE3"/>
    <w:multiLevelType w:val="multilevel"/>
    <w:tmpl w:val="5AB0A73C"/>
    <w:lvl w:ilvl="0">
      <w:numFmt w:val="bullet"/>
      <w:lvlText w:val="-"/>
      <w:lvlJc w:val="left"/>
      <w:pPr>
        <w:ind w:left="11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" w:eastAsia="Noto Sans" w:hAnsi="Noto Sans" w:cs="Noto Sans"/>
      </w:rPr>
    </w:lvl>
  </w:abstractNum>
  <w:num w:numId="1" w16cid:durableId="21282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33"/>
    <w:rsid w:val="00494E81"/>
    <w:rsid w:val="005403FF"/>
    <w:rsid w:val="007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082E0"/>
  <w15:docId w15:val="{924D5148-6B5C-1E45-9AE0-6BA1716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124E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to.webex.com/unito/j.php?MTID=mad904f1227e541a0d35ff93393fca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4T3fkgS/rh7Ahnuk7LflkpZPA==">AMUW2mXm7gGeR7VkZfVehlXR0e2zTVSrQVIotJ3RpwC2QUaPKSbyHxNetV+KhloyfUZUnNeZPI1Lvv+ZXwqqTfj5rz+ehGvBXGa4sK2oFNtQ0WVwQOGRUFM=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GCV</dc:creator>
  <cp:revision>1</cp:revision>
  <dcterms:created xsi:type="dcterms:W3CDTF">2022-11-03T13:36:00Z</dcterms:created>
</cp:coreProperties>
</file>